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4D" w:rsidRDefault="007F4D4D" w:rsidP="0046269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93" w:rsidRPr="00462693" w:rsidRDefault="00462693" w:rsidP="0046269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462693" w:rsidRPr="00462693" w:rsidRDefault="00462693" w:rsidP="0046269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</w:t>
      </w:r>
    </w:p>
    <w:p w:rsidR="00462693" w:rsidRPr="00462693" w:rsidRDefault="00462693" w:rsidP="0046269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 Кузбасса</w:t>
      </w:r>
    </w:p>
    <w:p w:rsidR="00462693" w:rsidRPr="00462693" w:rsidRDefault="00462693" w:rsidP="0046269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3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09.01 2023  </w:t>
      </w:r>
      <w:r w:rsidRPr="004626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62693" w:rsidRDefault="00462693" w:rsidP="0015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2693" w:rsidRDefault="00462693" w:rsidP="0015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852D4" w:rsidRPr="004429DC" w:rsidRDefault="004852D4" w:rsidP="0015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29DC">
        <w:rPr>
          <w:rFonts w:ascii="Times New Roman" w:hAnsi="Times New Roman" w:cs="Times New Roman"/>
          <w:b/>
          <w:sz w:val="28"/>
        </w:rPr>
        <w:t>Положение</w:t>
      </w:r>
    </w:p>
    <w:p w:rsidR="004852D4" w:rsidRDefault="00051DCC" w:rsidP="00051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региональном конкурсе</w:t>
      </w:r>
    </w:p>
    <w:p w:rsidR="00D6194B" w:rsidRPr="00D6194B" w:rsidRDefault="00D6194B" w:rsidP="00157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«Лучший работодатель по трудоустройству инвалидов в </w:t>
      </w:r>
      <w:proofErr w:type="spellStart"/>
      <w:r>
        <w:rPr>
          <w:rFonts w:ascii="Times New Roman" w:hAnsi="Times New Roman" w:cs="Times New Roman"/>
          <w:b/>
          <w:sz w:val="28"/>
        </w:rPr>
        <w:t>Ку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Z</w:t>
      </w:r>
      <w:proofErr w:type="spellStart"/>
      <w:r>
        <w:rPr>
          <w:rFonts w:ascii="Times New Roman" w:hAnsi="Times New Roman" w:cs="Times New Roman"/>
          <w:b/>
          <w:sz w:val="28"/>
        </w:rPr>
        <w:t>бассе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4429DC" w:rsidRPr="004429DC" w:rsidRDefault="004429DC" w:rsidP="004852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52D4" w:rsidRPr="002F6943" w:rsidRDefault="004852D4" w:rsidP="004852D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852D4" w:rsidRPr="002F6943" w:rsidRDefault="004852D4" w:rsidP="00D05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2D4" w:rsidRPr="002F6943" w:rsidRDefault="004852D4" w:rsidP="00485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1.</w:t>
      </w:r>
      <w:r w:rsidR="00D05666" w:rsidRPr="002F6943">
        <w:rPr>
          <w:rFonts w:ascii="Times New Roman" w:hAnsi="Times New Roman" w:cs="Times New Roman"/>
          <w:sz w:val="28"/>
          <w:szCs w:val="28"/>
        </w:rPr>
        <w:t>1</w:t>
      </w:r>
      <w:r w:rsidRPr="002F6943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организации и проведения на территории Кузбасса конкурса </w:t>
      </w:r>
      <w:r w:rsidR="00462693" w:rsidRPr="002F6943">
        <w:rPr>
          <w:rFonts w:ascii="Times New Roman" w:hAnsi="Times New Roman" w:cs="Times New Roman"/>
          <w:sz w:val="28"/>
          <w:szCs w:val="28"/>
        </w:rPr>
        <w:t xml:space="preserve">«Лучший работодатель по трудоустройству инвалидов в </w:t>
      </w:r>
      <w:proofErr w:type="spellStart"/>
      <w:r w:rsidR="00462693" w:rsidRPr="002F6943">
        <w:rPr>
          <w:rFonts w:ascii="Times New Roman" w:hAnsi="Times New Roman" w:cs="Times New Roman"/>
          <w:sz w:val="28"/>
          <w:szCs w:val="28"/>
        </w:rPr>
        <w:t>КуZбассе</w:t>
      </w:r>
      <w:proofErr w:type="spellEnd"/>
      <w:r w:rsidR="00462693" w:rsidRPr="002F6943">
        <w:rPr>
          <w:rFonts w:ascii="Times New Roman" w:hAnsi="Times New Roman" w:cs="Times New Roman"/>
          <w:sz w:val="28"/>
          <w:szCs w:val="28"/>
        </w:rPr>
        <w:t xml:space="preserve">» </w:t>
      </w:r>
      <w:r w:rsidRPr="002F6943">
        <w:rPr>
          <w:rFonts w:ascii="Times New Roman" w:hAnsi="Times New Roman" w:cs="Times New Roman"/>
          <w:sz w:val="28"/>
          <w:szCs w:val="28"/>
        </w:rPr>
        <w:t>(далее –конкурс).</w:t>
      </w:r>
    </w:p>
    <w:p w:rsidR="004852D4" w:rsidRPr="002F6943" w:rsidRDefault="004852D4" w:rsidP="00485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1.</w:t>
      </w:r>
      <w:r w:rsidR="00D05666" w:rsidRPr="002F6943">
        <w:rPr>
          <w:rFonts w:ascii="Times New Roman" w:hAnsi="Times New Roman" w:cs="Times New Roman"/>
          <w:sz w:val="28"/>
          <w:szCs w:val="28"/>
        </w:rPr>
        <w:t>2</w:t>
      </w:r>
      <w:r w:rsidRPr="002F6943">
        <w:rPr>
          <w:rFonts w:ascii="Times New Roman" w:hAnsi="Times New Roman" w:cs="Times New Roman"/>
          <w:sz w:val="28"/>
          <w:szCs w:val="28"/>
        </w:rPr>
        <w:t>. Конкурс проводится среди юридических лиц независимо от их организационно-правовых форм и форм собственности, а также индивидуальных предпринимателей (далее</w:t>
      </w:r>
      <w:r w:rsidR="0098770C">
        <w:rPr>
          <w:rFonts w:ascii="Times New Roman" w:hAnsi="Times New Roman" w:cs="Times New Roman"/>
          <w:sz w:val="28"/>
          <w:szCs w:val="28"/>
        </w:rPr>
        <w:t> </w:t>
      </w:r>
      <w:r w:rsidRPr="002F6943">
        <w:rPr>
          <w:rFonts w:ascii="Times New Roman" w:hAnsi="Times New Roman" w:cs="Times New Roman"/>
          <w:sz w:val="28"/>
          <w:szCs w:val="28"/>
        </w:rPr>
        <w:t>–</w:t>
      </w:r>
      <w:r w:rsidR="0098770C">
        <w:rPr>
          <w:rFonts w:ascii="Times New Roman" w:hAnsi="Times New Roman" w:cs="Times New Roman"/>
          <w:sz w:val="28"/>
          <w:szCs w:val="28"/>
        </w:rPr>
        <w:t> </w:t>
      </w:r>
      <w:r w:rsidRPr="002F6943">
        <w:rPr>
          <w:rFonts w:ascii="Times New Roman" w:hAnsi="Times New Roman" w:cs="Times New Roman"/>
          <w:sz w:val="28"/>
          <w:szCs w:val="28"/>
        </w:rPr>
        <w:t>работодатели), осуществляющих свою деятельность на территории Кузбасса.</w:t>
      </w:r>
    </w:p>
    <w:p w:rsidR="00994748" w:rsidRPr="002F6943" w:rsidRDefault="004852D4" w:rsidP="00994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1.</w:t>
      </w:r>
      <w:r w:rsidR="00D05666" w:rsidRPr="002F6943">
        <w:rPr>
          <w:rFonts w:ascii="Times New Roman" w:hAnsi="Times New Roman" w:cs="Times New Roman"/>
          <w:sz w:val="28"/>
          <w:szCs w:val="28"/>
        </w:rPr>
        <w:t>3</w:t>
      </w:r>
      <w:r w:rsidRPr="002F6943">
        <w:rPr>
          <w:rFonts w:ascii="Times New Roman" w:hAnsi="Times New Roman" w:cs="Times New Roman"/>
          <w:sz w:val="28"/>
          <w:szCs w:val="28"/>
        </w:rPr>
        <w:t>.Основными условиями участия в конкурсе явля</w:t>
      </w:r>
      <w:r w:rsidR="00994748" w:rsidRPr="002F6943">
        <w:rPr>
          <w:rFonts w:ascii="Times New Roman" w:hAnsi="Times New Roman" w:cs="Times New Roman"/>
          <w:sz w:val="28"/>
          <w:szCs w:val="28"/>
        </w:rPr>
        <w:t>е</w:t>
      </w:r>
      <w:r w:rsidRPr="002F6943">
        <w:rPr>
          <w:rFonts w:ascii="Times New Roman" w:hAnsi="Times New Roman" w:cs="Times New Roman"/>
          <w:sz w:val="28"/>
          <w:szCs w:val="28"/>
        </w:rPr>
        <w:t xml:space="preserve">тся </w:t>
      </w:r>
      <w:r w:rsidR="00994748" w:rsidRPr="002F6943">
        <w:rPr>
          <w:rFonts w:ascii="Times New Roman" w:hAnsi="Times New Roman" w:cs="Times New Roman"/>
          <w:sz w:val="28"/>
          <w:szCs w:val="28"/>
        </w:rPr>
        <w:t>положительный опыт трудоустройства инвалидов</w:t>
      </w:r>
      <w:r w:rsidRPr="002F6943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B61402" w:rsidRPr="002F6943">
        <w:rPr>
          <w:rFonts w:ascii="Times New Roman" w:hAnsi="Times New Roman" w:cs="Times New Roman"/>
          <w:sz w:val="28"/>
          <w:szCs w:val="28"/>
        </w:rPr>
        <w:t>.</w:t>
      </w:r>
    </w:p>
    <w:p w:rsidR="006A08FA" w:rsidRPr="002F6943" w:rsidRDefault="006A08FA" w:rsidP="006A0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8FA" w:rsidRPr="002F6943" w:rsidRDefault="006A08FA" w:rsidP="006A0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2D4" w:rsidRPr="002F6943" w:rsidRDefault="004852D4" w:rsidP="0099474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43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994748" w:rsidRPr="002F6943" w:rsidRDefault="00994748" w:rsidP="00994748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7768" w:rsidRPr="002F6943" w:rsidRDefault="004852D4" w:rsidP="00485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2.1. </w:t>
      </w:r>
      <w:r w:rsidR="00457768" w:rsidRPr="002F6943">
        <w:rPr>
          <w:rFonts w:ascii="Times New Roman" w:hAnsi="Times New Roman" w:cs="Times New Roman"/>
          <w:sz w:val="28"/>
          <w:szCs w:val="28"/>
        </w:rPr>
        <w:t xml:space="preserve">Конкурс проводится в целях </w:t>
      </w:r>
      <w:r w:rsidR="00462693" w:rsidRPr="002F6943">
        <w:rPr>
          <w:rFonts w:ascii="Times New Roman" w:hAnsi="Times New Roman" w:cs="Times New Roman"/>
          <w:sz w:val="28"/>
          <w:szCs w:val="28"/>
        </w:rPr>
        <w:t xml:space="preserve">укрепления и развития социального партнерства, повышения эффективности использования трудового потенциала жителей Кемеровской области - Кузбассе из числа инвалидов, а также </w:t>
      </w:r>
      <w:r w:rsidR="00457768" w:rsidRPr="002F6943">
        <w:rPr>
          <w:rFonts w:ascii="Times New Roman" w:hAnsi="Times New Roman" w:cs="Times New Roman"/>
          <w:sz w:val="28"/>
          <w:szCs w:val="28"/>
        </w:rPr>
        <w:t xml:space="preserve">стимулирования работодателей к достижению высоких показателей </w:t>
      </w:r>
      <w:r w:rsidR="00051DCC" w:rsidRPr="002F6943">
        <w:rPr>
          <w:rFonts w:ascii="Times New Roman" w:hAnsi="Times New Roman" w:cs="Times New Roman"/>
          <w:sz w:val="28"/>
          <w:szCs w:val="28"/>
        </w:rPr>
        <w:t xml:space="preserve">по </w:t>
      </w:r>
      <w:r w:rsidR="00457768" w:rsidRPr="002F6943">
        <w:rPr>
          <w:rFonts w:ascii="Times New Roman" w:hAnsi="Times New Roman" w:cs="Times New Roman"/>
          <w:sz w:val="28"/>
          <w:szCs w:val="28"/>
        </w:rPr>
        <w:t>трудоустройств</w:t>
      </w:r>
      <w:r w:rsidR="00051DCC" w:rsidRPr="002F6943">
        <w:rPr>
          <w:rFonts w:ascii="Times New Roman" w:hAnsi="Times New Roman" w:cs="Times New Roman"/>
          <w:sz w:val="28"/>
          <w:szCs w:val="28"/>
        </w:rPr>
        <w:t>у</w:t>
      </w:r>
      <w:r w:rsidR="00457768" w:rsidRPr="002F6943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4852D4" w:rsidRPr="002F6943" w:rsidRDefault="004852D4" w:rsidP="004852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994748" w:rsidRPr="002F6943">
        <w:rPr>
          <w:rFonts w:ascii="Times New Roman" w:hAnsi="Times New Roman" w:cs="Times New Roman"/>
          <w:sz w:val="28"/>
          <w:szCs w:val="28"/>
        </w:rPr>
        <w:t>к</w:t>
      </w:r>
      <w:r w:rsidRPr="002F6943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69763A" w:rsidRPr="002F6943" w:rsidRDefault="00B6300B" w:rsidP="0069763A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9763A" w:rsidRPr="002F6943">
        <w:rPr>
          <w:rFonts w:ascii="Times New Roman" w:hAnsi="Times New Roman" w:cs="Times New Roman"/>
          <w:sz w:val="28"/>
          <w:szCs w:val="28"/>
        </w:rPr>
        <w:t>эффективност</w:t>
      </w:r>
      <w:r w:rsidRPr="002F6943">
        <w:rPr>
          <w:rFonts w:ascii="Times New Roman" w:hAnsi="Times New Roman" w:cs="Times New Roman"/>
          <w:sz w:val="28"/>
          <w:szCs w:val="28"/>
        </w:rPr>
        <w:t>и</w:t>
      </w:r>
      <w:r w:rsidR="0069763A" w:rsidRPr="002F6943">
        <w:rPr>
          <w:rFonts w:ascii="Times New Roman" w:hAnsi="Times New Roman" w:cs="Times New Roman"/>
          <w:sz w:val="28"/>
          <w:szCs w:val="28"/>
        </w:rPr>
        <w:t xml:space="preserve"> трудоустройства граждан с инвалидностьюв организациях, осуществляющих деятельность на территории Ку</w:t>
      </w:r>
      <w:r w:rsidR="00462693" w:rsidRPr="002F6943">
        <w:rPr>
          <w:rFonts w:ascii="Times New Roman" w:hAnsi="Times New Roman" w:cs="Times New Roman"/>
          <w:sz w:val="28"/>
          <w:szCs w:val="28"/>
        </w:rPr>
        <w:t>з</w:t>
      </w:r>
      <w:r w:rsidR="0069763A" w:rsidRPr="002F6943">
        <w:rPr>
          <w:rFonts w:ascii="Times New Roman" w:hAnsi="Times New Roman" w:cs="Times New Roman"/>
          <w:sz w:val="28"/>
          <w:szCs w:val="28"/>
        </w:rPr>
        <w:t>басса;</w:t>
      </w:r>
    </w:p>
    <w:p w:rsidR="0069763A" w:rsidRPr="002F6943" w:rsidRDefault="0069763A" w:rsidP="00AF4968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совершенствование с</w:t>
      </w:r>
      <w:r w:rsidR="00AF4968" w:rsidRPr="002F6943">
        <w:rPr>
          <w:rFonts w:ascii="Times New Roman" w:hAnsi="Times New Roman" w:cs="Times New Roman"/>
          <w:sz w:val="28"/>
          <w:szCs w:val="28"/>
        </w:rPr>
        <w:t xml:space="preserve">истемы трудоустройства инвалидов </w:t>
      </w:r>
      <w:r w:rsidRPr="002F6943">
        <w:rPr>
          <w:rFonts w:ascii="Times New Roman" w:hAnsi="Times New Roman" w:cs="Times New Roman"/>
          <w:sz w:val="28"/>
          <w:szCs w:val="28"/>
        </w:rPr>
        <w:t>в организациях;</w:t>
      </w:r>
    </w:p>
    <w:p w:rsidR="0069763A" w:rsidRPr="002F6943" w:rsidRDefault="0069763A" w:rsidP="00AF4968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AF4968" w:rsidRPr="002F6943">
        <w:rPr>
          <w:rFonts w:ascii="Times New Roman" w:hAnsi="Times New Roman" w:cs="Times New Roman"/>
          <w:sz w:val="28"/>
          <w:szCs w:val="28"/>
        </w:rPr>
        <w:t>трудоустройства инвалидов</w:t>
      </w:r>
      <w:r w:rsidRPr="002F6943">
        <w:rPr>
          <w:rFonts w:ascii="Times New Roman" w:hAnsi="Times New Roman" w:cs="Times New Roman"/>
          <w:sz w:val="28"/>
          <w:szCs w:val="28"/>
        </w:rPr>
        <w:t xml:space="preserve">, повышение заинтересованностиработодателей в создании </w:t>
      </w:r>
      <w:r w:rsidR="00AF4968" w:rsidRPr="002F6943">
        <w:rPr>
          <w:rFonts w:ascii="Times New Roman" w:hAnsi="Times New Roman" w:cs="Times New Roman"/>
          <w:sz w:val="28"/>
          <w:szCs w:val="28"/>
        </w:rPr>
        <w:t>рабочих мест</w:t>
      </w:r>
      <w:r w:rsidRPr="002F6943">
        <w:rPr>
          <w:rFonts w:ascii="Times New Roman" w:hAnsi="Times New Roman" w:cs="Times New Roman"/>
          <w:sz w:val="28"/>
          <w:szCs w:val="28"/>
        </w:rPr>
        <w:t>;</w:t>
      </w:r>
    </w:p>
    <w:p w:rsidR="00994748" w:rsidRPr="002F6943" w:rsidRDefault="0069763A" w:rsidP="00AF4968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организаций, осуществляющих свою деятельностьна территории </w:t>
      </w:r>
      <w:r w:rsidR="00AF4968" w:rsidRPr="002F6943">
        <w:rPr>
          <w:rFonts w:ascii="Times New Roman" w:hAnsi="Times New Roman" w:cs="Times New Roman"/>
          <w:sz w:val="28"/>
          <w:szCs w:val="28"/>
        </w:rPr>
        <w:t>Кузбасса</w:t>
      </w:r>
      <w:r w:rsidRPr="002F6943">
        <w:rPr>
          <w:rFonts w:ascii="Times New Roman" w:hAnsi="Times New Roman" w:cs="Times New Roman"/>
          <w:sz w:val="28"/>
          <w:szCs w:val="28"/>
        </w:rPr>
        <w:t xml:space="preserve">, достигших высоких показателейв области </w:t>
      </w:r>
      <w:r w:rsidR="00AF4968" w:rsidRPr="002F6943">
        <w:rPr>
          <w:rFonts w:ascii="Times New Roman" w:hAnsi="Times New Roman" w:cs="Times New Roman"/>
          <w:sz w:val="28"/>
          <w:szCs w:val="28"/>
        </w:rPr>
        <w:t>трудоустройства инвалидов</w:t>
      </w:r>
      <w:r w:rsidRPr="002F6943">
        <w:rPr>
          <w:rFonts w:ascii="Times New Roman" w:hAnsi="Times New Roman" w:cs="Times New Roman"/>
          <w:sz w:val="28"/>
          <w:szCs w:val="28"/>
        </w:rPr>
        <w:t>.</w:t>
      </w:r>
    </w:p>
    <w:p w:rsidR="00994748" w:rsidRPr="002F6943" w:rsidRDefault="00457768" w:rsidP="00457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2.3. </w:t>
      </w:r>
      <w:r w:rsidRPr="002F6943">
        <w:rPr>
          <w:rFonts w:ascii="Times New Roman" w:hAnsi="Times New Roman" w:cs="Times New Roman"/>
          <w:sz w:val="28"/>
          <w:szCs w:val="28"/>
        </w:rPr>
        <w:tab/>
        <w:t>Основными принципами проведения конкурса являются гласность, открытость, прозрачность его проведения, обеспечение равных возможностей участия в нем.</w:t>
      </w:r>
    </w:p>
    <w:p w:rsidR="00457768" w:rsidRPr="002F6943" w:rsidRDefault="00457768" w:rsidP="0099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768" w:rsidRPr="002F6943" w:rsidRDefault="00457768" w:rsidP="0045776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43">
        <w:rPr>
          <w:rFonts w:ascii="Times New Roman" w:hAnsi="Times New Roman" w:cs="Times New Roman"/>
          <w:b/>
          <w:sz w:val="28"/>
          <w:szCs w:val="28"/>
        </w:rPr>
        <w:t>Ном</w:t>
      </w:r>
      <w:r w:rsidR="00C35A10" w:rsidRPr="002F6943">
        <w:rPr>
          <w:rFonts w:ascii="Times New Roman" w:hAnsi="Times New Roman" w:cs="Times New Roman"/>
          <w:b/>
          <w:sz w:val="28"/>
          <w:szCs w:val="28"/>
        </w:rPr>
        <w:t>инации конкурса</w:t>
      </w:r>
    </w:p>
    <w:p w:rsidR="00C35A10" w:rsidRPr="002F6943" w:rsidRDefault="00C35A10" w:rsidP="00C35A10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57768" w:rsidRPr="002F6943" w:rsidRDefault="00D6194B" w:rsidP="00457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3.1 </w:t>
      </w:r>
      <w:r w:rsidR="00457768" w:rsidRPr="002F6943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 и категориям:</w:t>
      </w:r>
    </w:p>
    <w:p w:rsidR="00457768" w:rsidRPr="002F6943" w:rsidRDefault="00457768" w:rsidP="00457768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«Лучший работодатель по трудоустройству инвалидов среди некоммерческ</w:t>
      </w:r>
      <w:r w:rsidR="00C35A10" w:rsidRPr="002F6943">
        <w:rPr>
          <w:rFonts w:ascii="Times New Roman" w:hAnsi="Times New Roman" w:cs="Times New Roman"/>
          <w:sz w:val="28"/>
          <w:szCs w:val="28"/>
        </w:rPr>
        <w:t>их</w:t>
      </w:r>
      <w:r w:rsidRPr="002F6943">
        <w:rPr>
          <w:rFonts w:ascii="Times New Roman" w:hAnsi="Times New Roman" w:cs="Times New Roman"/>
          <w:sz w:val="28"/>
          <w:szCs w:val="28"/>
        </w:rPr>
        <w:t xml:space="preserve"> организаций»</w:t>
      </w:r>
    </w:p>
    <w:p w:rsidR="00457768" w:rsidRPr="002F6943" w:rsidRDefault="00457768" w:rsidP="0023537A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«Лучший работодатель по трудоустройству инвалидов</w:t>
      </w:r>
      <w:r w:rsidR="00D6194B" w:rsidRPr="002F6943">
        <w:rPr>
          <w:rFonts w:ascii="Times New Roman" w:hAnsi="Times New Roman" w:cs="Times New Roman"/>
          <w:sz w:val="28"/>
          <w:szCs w:val="28"/>
        </w:rPr>
        <w:t>в организациисо среднесписочной</w:t>
      </w:r>
      <w:r w:rsidR="00462693" w:rsidRPr="002F6943">
        <w:rPr>
          <w:rFonts w:ascii="Times New Roman" w:hAnsi="Times New Roman" w:cs="Times New Roman"/>
          <w:sz w:val="28"/>
          <w:szCs w:val="28"/>
        </w:rPr>
        <w:t xml:space="preserve"> численностью </w:t>
      </w:r>
      <w:r w:rsidR="00D6194B" w:rsidRPr="002F6943">
        <w:rPr>
          <w:rFonts w:ascii="Times New Roman" w:hAnsi="Times New Roman" w:cs="Times New Roman"/>
          <w:sz w:val="28"/>
          <w:szCs w:val="28"/>
        </w:rPr>
        <w:t>до 100 человек»</w:t>
      </w:r>
    </w:p>
    <w:p w:rsidR="00457768" w:rsidRPr="002F6943" w:rsidRDefault="00D6194B" w:rsidP="00D6194B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«Лучший работодатель по трудоустройству инвалидов в организации со среднесписочной численностью свыше 100 человек»</w:t>
      </w:r>
    </w:p>
    <w:p w:rsidR="00D6194B" w:rsidRPr="002F6943" w:rsidRDefault="00D6194B" w:rsidP="00D6194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3.2. Количество призовых мест и победителей в каждой номинации составляет не более одного победителя и двух призеров в каждой номинации конкурса.</w:t>
      </w:r>
    </w:p>
    <w:p w:rsidR="002A2E3B" w:rsidRPr="002F6943" w:rsidRDefault="002A2E3B" w:rsidP="00D6194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94B" w:rsidRPr="002F6943" w:rsidRDefault="002A2E3B" w:rsidP="002A2E3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43">
        <w:rPr>
          <w:rFonts w:ascii="Times New Roman" w:hAnsi="Times New Roman" w:cs="Times New Roman"/>
          <w:b/>
          <w:sz w:val="28"/>
          <w:szCs w:val="28"/>
        </w:rPr>
        <w:t>Комиссия конкурса</w:t>
      </w:r>
    </w:p>
    <w:p w:rsidR="007C75E1" w:rsidRPr="002F6943" w:rsidRDefault="007C75E1" w:rsidP="007C75E1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A2E3B" w:rsidRPr="002F6943" w:rsidRDefault="002A2E3B" w:rsidP="002A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4.1. Организатором конкурса является Министерство труда и занятости населения Кузбасса (далее – Министерство) при содействии отраслевых министерств и ведомств. Отраслевые органы исполнительной власти и ведомства оказывают информационную поддержку в проведении конкурса.</w:t>
      </w:r>
    </w:p>
    <w:p w:rsidR="007F4D4D" w:rsidRPr="002F6943" w:rsidRDefault="009A7C2C" w:rsidP="002A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F4D4D" w:rsidRPr="002F6943">
        <w:rPr>
          <w:rFonts w:ascii="Times New Roman" w:hAnsi="Times New Roman" w:cs="Times New Roman"/>
          <w:sz w:val="28"/>
          <w:szCs w:val="28"/>
        </w:rPr>
        <w:t>проводится при поддержке Совета по вопросам попечительства в социальной сфере Кузбасса, заместителя председателя комитета Государственной Думы по молодежной политик</w:t>
      </w:r>
      <w:r w:rsidR="00AB006F" w:rsidRPr="002F6943">
        <w:rPr>
          <w:rFonts w:ascii="Times New Roman" w:hAnsi="Times New Roman" w:cs="Times New Roman"/>
          <w:sz w:val="28"/>
          <w:szCs w:val="28"/>
        </w:rPr>
        <w:t>е</w:t>
      </w:r>
      <w:r w:rsidR="007F4D4D" w:rsidRPr="002F6943">
        <w:rPr>
          <w:rFonts w:ascii="Times New Roman" w:hAnsi="Times New Roman" w:cs="Times New Roman"/>
          <w:sz w:val="28"/>
          <w:szCs w:val="28"/>
        </w:rPr>
        <w:t xml:space="preserve"> М.С. Киселева.</w:t>
      </w:r>
    </w:p>
    <w:p w:rsidR="002A2E3B" w:rsidRPr="002F6943" w:rsidRDefault="002A2E3B" w:rsidP="002A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4.</w:t>
      </w:r>
      <w:r w:rsidR="007C75E1" w:rsidRPr="002F6943">
        <w:rPr>
          <w:rFonts w:ascii="Times New Roman" w:hAnsi="Times New Roman" w:cs="Times New Roman"/>
          <w:sz w:val="28"/>
          <w:szCs w:val="28"/>
        </w:rPr>
        <w:t>2</w:t>
      </w:r>
      <w:r w:rsidRPr="002F6943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конкурса в Министерстве создается </w:t>
      </w:r>
      <w:r w:rsidR="001976C8" w:rsidRPr="002F6943">
        <w:rPr>
          <w:rFonts w:ascii="Times New Roman" w:hAnsi="Times New Roman" w:cs="Times New Roman"/>
          <w:sz w:val="28"/>
          <w:szCs w:val="28"/>
        </w:rPr>
        <w:t>К</w:t>
      </w:r>
      <w:r w:rsidRPr="002F6943">
        <w:rPr>
          <w:rFonts w:ascii="Times New Roman" w:hAnsi="Times New Roman" w:cs="Times New Roman"/>
          <w:sz w:val="28"/>
          <w:szCs w:val="28"/>
        </w:rPr>
        <w:t>омиссия по организации и проведению конкурса (далее – Комиссия). Состав Комиссии утверждается приказом Министерства.</w:t>
      </w:r>
    </w:p>
    <w:p w:rsidR="007C75E1" w:rsidRPr="002F6943" w:rsidRDefault="007C75E1" w:rsidP="002A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4.3. Комиссия формируется в составе председателя, заместителей председателя, секретаря и членов </w:t>
      </w:r>
      <w:r w:rsidR="001976C8" w:rsidRPr="002F6943">
        <w:rPr>
          <w:rFonts w:ascii="Times New Roman" w:hAnsi="Times New Roman" w:cs="Times New Roman"/>
          <w:sz w:val="28"/>
          <w:szCs w:val="28"/>
        </w:rPr>
        <w:t>К</w:t>
      </w:r>
      <w:r w:rsidRPr="002F6943">
        <w:rPr>
          <w:rFonts w:ascii="Times New Roman" w:hAnsi="Times New Roman" w:cs="Times New Roman"/>
          <w:sz w:val="28"/>
          <w:szCs w:val="28"/>
        </w:rPr>
        <w:t>омиссии.</w:t>
      </w:r>
    </w:p>
    <w:p w:rsidR="007C75E1" w:rsidRPr="002F6943" w:rsidRDefault="007C75E1" w:rsidP="002A2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4.4. Председатель </w:t>
      </w:r>
      <w:r w:rsidR="00C35A10" w:rsidRPr="002F6943">
        <w:rPr>
          <w:rFonts w:ascii="Times New Roman" w:hAnsi="Times New Roman" w:cs="Times New Roman"/>
          <w:sz w:val="28"/>
          <w:szCs w:val="28"/>
        </w:rPr>
        <w:t>К</w:t>
      </w:r>
      <w:r w:rsidRPr="002F6943">
        <w:rPr>
          <w:rFonts w:ascii="Times New Roman" w:hAnsi="Times New Roman" w:cs="Times New Roman"/>
          <w:sz w:val="28"/>
          <w:szCs w:val="28"/>
        </w:rPr>
        <w:t xml:space="preserve">омиссии руководит деятельностью </w:t>
      </w:r>
      <w:r w:rsidR="00C35A10" w:rsidRPr="002F6943">
        <w:rPr>
          <w:rFonts w:ascii="Times New Roman" w:hAnsi="Times New Roman" w:cs="Times New Roman"/>
          <w:sz w:val="28"/>
          <w:szCs w:val="28"/>
        </w:rPr>
        <w:t>К</w:t>
      </w:r>
      <w:r w:rsidRPr="002F6943">
        <w:rPr>
          <w:rFonts w:ascii="Times New Roman" w:hAnsi="Times New Roman" w:cs="Times New Roman"/>
          <w:sz w:val="28"/>
          <w:szCs w:val="28"/>
        </w:rPr>
        <w:t xml:space="preserve">омиссии. В случае отсутствия председателя </w:t>
      </w:r>
      <w:r w:rsidR="00462693" w:rsidRPr="002F6943">
        <w:rPr>
          <w:rFonts w:ascii="Times New Roman" w:hAnsi="Times New Roman" w:cs="Times New Roman"/>
          <w:sz w:val="28"/>
          <w:szCs w:val="28"/>
        </w:rPr>
        <w:t>К</w:t>
      </w:r>
      <w:r w:rsidRPr="002F6943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462693" w:rsidRPr="002F6943">
        <w:rPr>
          <w:rFonts w:ascii="Times New Roman" w:hAnsi="Times New Roman" w:cs="Times New Roman"/>
          <w:sz w:val="28"/>
          <w:szCs w:val="28"/>
        </w:rPr>
        <w:t>К</w:t>
      </w:r>
      <w:r w:rsidRPr="002F6943">
        <w:rPr>
          <w:rFonts w:ascii="Times New Roman" w:hAnsi="Times New Roman" w:cs="Times New Roman"/>
          <w:sz w:val="28"/>
          <w:szCs w:val="28"/>
        </w:rPr>
        <w:t>омиссии.</w:t>
      </w:r>
    </w:p>
    <w:p w:rsidR="007C75E1" w:rsidRPr="002F6943" w:rsidRDefault="007C75E1" w:rsidP="007658A5">
      <w:pPr>
        <w:pStyle w:val="1"/>
        <w:numPr>
          <w:ilvl w:val="1"/>
          <w:numId w:val="1"/>
        </w:numPr>
        <w:spacing w:line="261" w:lineRule="auto"/>
        <w:ind w:left="0" w:firstLine="709"/>
        <w:jc w:val="both"/>
        <w:rPr>
          <w:sz w:val="28"/>
          <w:szCs w:val="28"/>
        </w:rPr>
      </w:pPr>
      <w:r w:rsidRPr="002F6943">
        <w:rPr>
          <w:color w:val="000000"/>
          <w:sz w:val="28"/>
          <w:szCs w:val="28"/>
        </w:rPr>
        <w:t xml:space="preserve">Секретарь </w:t>
      </w:r>
      <w:r w:rsidR="00462693" w:rsidRPr="002F6943">
        <w:rPr>
          <w:color w:val="000000"/>
          <w:sz w:val="28"/>
          <w:szCs w:val="28"/>
        </w:rPr>
        <w:t>К</w:t>
      </w:r>
      <w:r w:rsidRPr="002F6943">
        <w:rPr>
          <w:color w:val="000000"/>
          <w:sz w:val="28"/>
          <w:szCs w:val="28"/>
        </w:rPr>
        <w:t xml:space="preserve">омиссии организует проведение заседания </w:t>
      </w:r>
      <w:r w:rsidR="001976C8" w:rsidRPr="002F6943">
        <w:rPr>
          <w:color w:val="000000"/>
          <w:sz w:val="28"/>
          <w:szCs w:val="28"/>
        </w:rPr>
        <w:t>К</w:t>
      </w:r>
      <w:r w:rsidRPr="002F6943">
        <w:rPr>
          <w:color w:val="000000"/>
          <w:sz w:val="28"/>
          <w:szCs w:val="28"/>
        </w:rPr>
        <w:t xml:space="preserve">омиссии, формирует повестку заседания, информирует членов </w:t>
      </w:r>
      <w:r w:rsidR="001976C8" w:rsidRPr="002F6943">
        <w:rPr>
          <w:color w:val="000000"/>
          <w:sz w:val="28"/>
          <w:szCs w:val="28"/>
        </w:rPr>
        <w:t>К</w:t>
      </w:r>
      <w:r w:rsidRPr="002F6943">
        <w:rPr>
          <w:color w:val="000000"/>
          <w:sz w:val="28"/>
          <w:szCs w:val="28"/>
        </w:rPr>
        <w:t xml:space="preserve">омиссии об очередном </w:t>
      </w:r>
      <w:r w:rsidRPr="002F6943">
        <w:rPr>
          <w:color w:val="000000"/>
          <w:sz w:val="28"/>
          <w:szCs w:val="28"/>
        </w:rPr>
        <w:lastRenderedPageBreak/>
        <w:t xml:space="preserve">заседании, а также ведет и оформляет протокол заседания. В случае отсутствия секретаря </w:t>
      </w:r>
      <w:r w:rsidR="00462693" w:rsidRPr="002F6943">
        <w:rPr>
          <w:color w:val="000000"/>
          <w:sz w:val="28"/>
          <w:szCs w:val="28"/>
        </w:rPr>
        <w:t>К</w:t>
      </w:r>
      <w:r w:rsidRPr="002F6943">
        <w:rPr>
          <w:color w:val="000000"/>
          <w:sz w:val="28"/>
          <w:szCs w:val="28"/>
        </w:rPr>
        <w:t xml:space="preserve">омиссии его обязанности возлагаются на одного из членов </w:t>
      </w:r>
      <w:r w:rsidR="001976C8" w:rsidRPr="002F6943">
        <w:rPr>
          <w:color w:val="000000"/>
          <w:sz w:val="28"/>
          <w:szCs w:val="28"/>
        </w:rPr>
        <w:t>К</w:t>
      </w:r>
      <w:r w:rsidRPr="002F6943">
        <w:rPr>
          <w:color w:val="000000"/>
          <w:sz w:val="28"/>
          <w:szCs w:val="28"/>
        </w:rPr>
        <w:t>омиссии.</w:t>
      </w:r>
    </w:p>
    <w:p w:rsidR="007C75E1" w:rsidRPr="002F6943" w:rsidRDefault="007658A5" w:rsidP="00765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4.6. </w:t>
      </w:r>
      <w:r w:rsidR="007C75E1" w:rsidRPr="002F694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D5F0B" w:rsidRPr="002F6943">
        <w:rPr>
          <w:rFonts w:ascii="Times New Roman" w:hAnsi="Times New Roman" w:cs="Times New Roman"/>
          <w:sz w:val="28"/>
          <w:szCs w:val="28"/>
        </w:rPr>
        <w:t>Комиссии</w:t>
      </w:r>
      <w:r w:rsidR="007C75E1" w:rsidRPr="002F6943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заседании приняли участие не менее половины членов </w:t>
      </w:r>
      <w:r w:rsidR="00AD5F0B" w:rsidRPr="002F6943">
        <w:rPr>
          <w:rFonts w:ascii="Times New Roman" w:hAnsi="Times New Roman" w:cs="Times New Roman"/>
          <w:sz w:val="28"/>
          <w:szCs w:val="28"/>
        </w:rPr>
        <w:t>Комиссии</w:t>
      </w:r>
      <w:r w:rsidR="007C75E1" w:rsidRPr="002F6943">
        <w:rPr>
          <w:rFonts w:ascii="Times New Roman" w:hAnsi="Times New Roman" w:cs="Times New Roman"/>
          <w:sz w:val="28"/>
          <w:szCs w:val="28"/>
        </w:rPr>
        <w:t>.</w:t>
      </w:r>
    </w:p>
    <w:p w:rsidR="002A2E3B" w:rsidRPr="002F6943" w:rsidRDefault="002A2E3B" w:rsidP="002A2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E3B" w:rsidRPr="002F6943" w:rsidRDefault="002A2E3B" w:rsidP="00D6194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2D4" w:rsidRPr="002F6943" w:rsidRDefault="004852D4" w:rsidP="002A2E3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43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994748" w:rsidRPr="002F6943" w:rsidRDefault="00994748" w:rsidP="00994748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A08FA" w:rsidRPr="002F6943" w:rsidRDefault="002A2E3B" w:rsidP="006A08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5</w:t>
      </w:r>
      <w:r w:rsidR="004852D4" w:rsidRPr="002F6943">
        <w:rPr>
          <w:rFonts w:ascii="Times New Roman" w:hAnsi="Times New Roman" w:cs="Times New Roman"/>
          <w:sz w:val="28"/>
          <w:szCs w:val="28"/>
        </w:rPr>
        <w:t>.</w:t>
      </w:r>
      <w:r w:rsidR="007C75E1" w:rsidRPr="002F6943">
        <w:rPr>
          <w:rFonts w:ascii="Times New Roman" w:hAnsi="Times New Roman" w:cs="Times New Roman"/>
          <w:sz w:val="28"/>
          <w:szCs w:val="28"/>
        </w:rPr>
        <w:t>1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. В срок с </w:t>
      </w:r>
      <w:r w:rsidR="003C0A50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994748" w:rsidRPr="002F694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 по </w:t>
      </w:r>
      <w:r w:rsidR="00994748" w:rsidRPr="002F6943">
        <w:rPr>
          <w:rFonts w:ascii="Times New Roman" w:hAnsi="Times New Roman" w:cs="Times New Roman"/>
          <w:sz w:val="28"/>
          <w:szCs w:val="28"/>
        </w:rPr>
        <w:t>13февраля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 202</w:t>
      </w:r>
      <w:r w:rsidR="00994748" w:rsidRPr="002F6943">
        <w:rPr>
          <w:rFonts w:ascii="Times New Roman" w:hAnsi="Times New Roman" w:cs="Times New Roman"/>
          <w:sz w:val="28"/>
          <w:szCs w:val="28"/>
        </w:rPr>
        <w:t xml:space="preserve">3 </w:t>
      </w:r>
      <w:r w:rsidR="004852D4" w:rsidRPr="002F6943">
        <w:rPr>
          <w:rFonts w:ascii="Times New Roman" w:hAnsi="Times New Roman" w:cs="Times New Roman"/>
          <w:sz w:val="28"/>
          <w:szCs w:val="28"/>
        </w:rPr>
        <w:t>г. работодатели, п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ринявшие </w:t>
      </w:r>
      <w:r w:rsidR="004852D4" w:rsidRPr="002F6943">
        <w:rPr>
          <w:rFonts w:ascii="Times New Roman" w:hAnsi="Times New Roman" w:cs="Times New Roman"/>
          <w:sz w:val="28"/>
          <w:szCs w:val="28"/>
        </w:rPr>
        <w:t>решение об участии в конкурсе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, представляют в адрес </w:t>
      </w:r>
      <w:r w:rsidR="001976C8" w:rsidRPr="002F6943">
        <w:rPr>
          <w:rFonts w:ascii="Times New Roman" w:hAnsi="Times New Roman" w:cs="Times New Roman"/>
          <w:sz w:val="28"/>
          <w:szCs w:val="28"/>
        </w:rPr>
        <w:t>К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4852D4" w:rsidRPr="002F6943">
        <w:rPr>
          <w:rFonts w:ascii="Times New Roman" w:hAnsi="Times New Roman" w:cs="Times New Roman"/>
          <w:sz w:val="28"/>
          <w:szCs w:val="28"/>
        </w:rPr>
        <w:t>(</w:t>
      </w:r>
      <w:r w:rsidR="006A08FA" w:rsidRPr="002F6943">
        <w:rPr>
          <w:rFonts w:ascii="Times New Roman" w:hAnsi="Times New Roman" w:cs="Times New Roman"/>
          <w:sz w:val="28"/>
          <w:szCs w:val="28"/>
        </w:rPr>
        <w:t>650060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, г. </w:t>
      </w:r>
      <w:r w:rsidR="006A08FA" w:rsidRPr="002F6943">
        <w:rPr>
          <w:rFonts w:ascii="Times New Roman" w:hAnsi="Times New Roman" w:cs="Times New Roman"/>
          <w:sz w:val="28"/>
          <w:szCs w:val="28"/>
        </w:rPr>
        <w:t>Кемерово</w:t>
      </w:r>
      <w:r w:rsidR="004852D4" w:rsidRPr="002F6943">
        <w:rPr>
          <w:rFonts w:ascii="Times New Roman" w:hAnsi="Times New Roman" w:cs="Times New Roman"/>
          <w:sz w:val="28"/>
          <w:szCs w:val="28"/>
        </w:rPr>
        <w:t>, Ленин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а проспект, 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д. </w:t>
      </w:r>
      <w:r w:rsidR="006A08FA" w:rsidRPr="002F6943">
        <w:rPr>
          <w:rFonts w:ascii="Times New Roman" w:hAnsi="Times New Roman" w:cs="Times New Roman"/>
          <w:sz w:val="28"/>
          <w:szCs w:val="28"/>
        </w:rPr>
        <w:t>141г</w:t>
      </w:r>
      <w:r w:rsidR="004852D4" w:rsidRPr="002F6943">
        <w:rPr>
          <w:rFonts w:ascii="Times New Roman" w:hAnsi="Times New Roman" w:cs="Times New Roman"/>
          <w:sz w:val="28"/>
          <w:szCs w:val="28"/>
        </w:rPr>
        <w:t>)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457768" w:rsidRPr="002F6943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051DCC" w:rsidRPr="002F69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C75E1" w:rsidRPr="002F6943">
        <w:rPr>
          <w:rFonts w:ascii="Times New Roman" w:hAnsi="Times New Roman" w:cs="Times New Roman"/>
          <w:sz w:val="28"/>
          <w:szCs w:val="28"/>
          <w:lang w:val="en-US"/>
        </w:rPr>
        <w:t>epart</w:t>
      </w:r>
      <w:r w:rsidR="00457768" w:rsidRPr="002F69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57768" w:rsidRPr="002F6943">
        <w:rPr>
          <w:rFonts w:ascii="Times New Roman" w:hAnsi="Times New Roman" w:cs="Times New Roman"/>
          <w:sz w:val="28"/>
          <w:szCs w:val="28"/>
          <w:lang w:val="en-US"/>
        </w:rPr>
        <w:t>ufz</w:t>
      </w:r>
      <w:proofErr w:type="spellEnd"/>
      <w:r w:rsidR="00457768" w:rsidRPr="002F69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7768" w:rsidRPr="002F6943">
        <w:rPr>
          <w:rFonts w:ascii="Times New Roman" w:hAnsi="Times New Roman" w:cs="Times New Roman"/>
          <w:sz w:val="28"/>
          <w:szCs w:val="28"/>
          <w:lang w:val="en-US"/>
        </w:rPr>
        <w:t>kemerovo</w:t>
      </w:r>
      <w:proofErr w:type="spellEnd"/>
      <w:r w:rsidR="00457768" w:rsidRPr="002F69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7768" w:rsidRPr="002F69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08FA" w:rsidRPr="002F6943">
        <w:rPr>
          <w:rFonts w:ascii="Times New Roman" w:hAnsi="Times New Roman" w:cs="Times New Roman"/>
          <w:sz w:val="28"/>
          <w:szCs w:val="28"/>
        </w:rPr>
        <w:t>,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6A08FA" w:rsidRPr="002F6943">
        <w:rPr>
          <w:rFonts w:ascii="Times New Roman" w:hAnsi="Times New Roman" w:cs="Times New Roman"/>
          <w:sz w:val="28"/>
          <w:szCs w:val="28"/>
        </w:rPr>
        <w:t>:</w:t>
      </w:r>
    </w:p>
    <w:p w:rsidR="004852D4" w:rsidRPr="002F6943" w:rsidRDefault="004852D4" w:rsidP="00934F0B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заявку для участия в к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онкурсе согласно приложению № 1 </w:t>
      </w:r>
      <w:r w:rsidRPr="002F6943">
        <w:rPr>
          <w:rFonts w:ascii="Times New Roman" w:hAnsi="Times New Roman" w:cs="Times New Roman"/>
          <w:sz w:val="28"/>
          <w:szCs w:val="28"/>
        </w:rPr>
        <w:t>к Положению;</w:t>
      </w:r>
    </w:p>
    <w:p w:rsidR="004852D4" w:rsidRPr="002F6943" w:rsidRDefault="00661F0B" w:rsidP="00934F0B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анкет</w:t>
      </w:r>
      <w:r w:rsidR="00173231">
        <w:rPr>
          <w:rFonts w:ascii="Times New Roman" w:hAnsi="Times New Roman" w:cs="Times New Roman"/>
          <w:sz w:val="28"/>
          <w:szCs w:val="28"/>
        </w:rPr>
        <w:t>у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 уча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стника конкурса согласно </w:t>
      </w:r>
      <w:r w:rsidR="004852D4" w:rsidRPr="002F6943">
        <w:rPr>
          <w:rFonts w:ascii="Times New Roman" w:hAnsi="Times New Roman" w:cs="Times New Roman"/>
          <w:sz w:val="28"/>
          <w:szCs w:val="28"/>
        </w:rPr>
        <w:t>приложению № 2 к Положению;</w:t>
      </w:r>
    </w:p>
    <w:p w:rsidR="00934F0B" w:rsidRPr="002F6943" w:rsidRDefault="007658A5" w:rsidP="00934F0B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описание деятельности работодателя в произвольной форме</w:t>
      </w:r>
      <w:r w:rsidR="00934F0B" w:rsidRPr="002F6943">
        <w:rPr>
          <w:rFonts w:ascii="Times New Roman" w:hAnsi="Times New Roman" w:cs="Times New Roman"/>
          <w:sz w:val="28"/>
          <w:szCs w:val="28"/>
        </w:rPr>
        <w:t>;</w:t>
      </w:r>
    </w:p>
    <w:p w:rsidR="007658A5" w:rsidRPr="002F6943" w:rsidRDefault="00F906CD" w:rsidP="00934F0B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943">
        <w:rPr>
          <w:rFonts w:ascii="Times New Roman" w:hAnsi="Times New Roman" w:cs="Times New Roman"/>
          <w:sz w:val="28"/>
          <w:szCs w:val="28"/>
        </w:rPr>
        <w:t>видео</w:t>
      </w:r>
      <w:r w:rsidR="00934F0B" w:rsidRPr="002F6943">
        <w:rPr>
          <w:rFonts w:ascii="Times New Roman" w:hAnsi="Times New Roman" w:cs="Times New Roman"/>
          <w:sz w:val="28"/>
          <w:szCs w:val="28"/>
        </w:rPr>
        <w:t>презентаци</w:t>
      </w:r>
      <w:r w:rsidR="0017323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A7C2C" w:rsidRPr="002F6943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="00F067AA" w:rsidRPr="002F6943">
        <w:rPr>
          <w:rFonts w:ascii="Times New Roman" w:hAnsi="Times New Roman" w:cs="Times New Roman"/>
          <w:sz w:val="28"/>
          <w:szCs w:val="28"/>
        </w:rPr>
        <w:t>(видеоролик</w:t>
      </w:r>
      <w:r w:rsidR="00E85F65" w:rsidRPr="002F6943">
        <w:rPr>
          <w:rFonts w:ascii="Times New Roman" w:hAnsi="Times New Roman" w:cs="Times New Roman"/>
          <w:sz w:val="28"/>
          <w:szCs w:val="28"/>
        </w:rPr>
        <w:t xml:space="preserve"> в любом формате, продолжительностью не менее 1 мин и не более 10 мин)</w:t>
      </w:r>
      <w:r w:rsidR="0038198D">
        <w:rPr>
          <w:rFonts w:ascii="Times New Roman" w:hAnsi="Times New Roman" w:cs="Times New Roman"/>
          <w:sz w:val="28"/>
          <w:szCs w:val="28"/>
        </w:rPr>
        <w:t>.</w:t>
      </w:r>
    </w:p>
    <w:p w:rsidR="004852D4" w:rsidRPr="002F6943" w:rsidRDefault="007658A5" w:rsidP="00765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Работодателем может быть представлена и другая информация, позволяющая оценить эффективность деятельности в сфере содействия занятости населения, включая фото-, видеоматериалы.</w:t>
      </w:r>
    </w:p>
    <w:p w:rsidR="00051DCC" w:rsidRPr="002F6943" w:rsidRDefault="004852D4" w:rsidP="00994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Заявки работодателей – участников конкурса группируютсяпо </w:t>
      </w:r>
      <w:r w:rsidR="00051DCC" w:rsidRPr="002F6943">
        <w:rPr>
          <w:rFonts w:ascii="Times New Roman" w:hAnsi="Times New Roman" w:cs="Times New Roman"/>
          <w:sz w:val="28"/>
          <w:szCs w:val="28"/>
        </w:rPr>
        <w:t>номинациям.</w:t>
      </w:r>
    </w:p>
    <w:p w:rsidR="00994748" w:rsidRPr="002F6943" w:rsidRDefault="00462693" w:rsidP="00462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 xml:space="preserve">5.2. 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94748" w:rsidRPr="002F6943">
        <w:rPr>
          <w:rFonts w:ascii="Times New Roman" w:hAnsi="Times New Roman" w:cs="Times New Roman"/>
          <w:sz w:val="28"/>
          <w:szCs w:val="28"/>
        </w:rPr>
        <w:t>27 февраля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 202</w:t>
      </w:r>
      <w:r w:rsidR="00994748" w:rsidRPr="002F6943">
        <w:rPr>
          <w:rFonts w:ascii="Times New Roman" w:hAnsi="Times New Roman" w:cs="Times New Roman"/>
          <w:sz w:val="28"/>
          <w:szCs w:val="28"/>
        </w:rPr>
        <w:t>3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 г. Комиссия рассматриваетматериалы, представленные работодателями на конкурс.В случае представления недостоверной информации, неполногоили неправильного оформления конкурсных материалов</w:t>
      </w:r>
      <w:r w:rsidR="00457768" w:rsidRPr="002F6943">
        <w:rPr>
          <w:rFonts w:ascii="Times New Roman" w:hAnsi="Times New Roman" w:cs="Times New Roman"/>
          <w:sz w:val="28"/>
          <w:szCs w:val="28"/>
        </w:rPr>
        <w:t>, нарушение сроков предоставления,</w:t>
      </w:r>
      <w:r w:rsidR="00B6300B" w:rsidRPr="002F6943">
        <w:rPr>
          <w:rFonts w:ascii="Times New Roman" w:hAnsi="Times New Roman" w:cs="Times New Roman"/>
          <w:sz w:val="28"/>
          <w:szCs w:val="28"/>
        </w:rPr>
        <w:t>заявка участника отклоняется</w:t>
      </w:r>
      <w:r w:rsidR="004852D4" w:rsidRPr="002F6943">
        <w:rPr>
          <w:rFonts w:ascii="Times New Roman" w:hAnsi="Times New Roman" w:cs="Times New Roman"/>
          <w:sz w:val="28"/>
          <w:szCs w:val="28"/>
        </w:rPr>
        <w:t>.</w:t>
      </w:r>
    </w:p>
    <w:p w:rsidR="00462693" w:rsidRPr="002F6943" w:rsidRDefault="00462693" w:rsidP="004626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5.3. Подведение итогов первого этапа конкурса осуществляется по количеству выполненных показателей, характеризующих работу работодателя и условий, предъявляемых к участникам.</w:t>
      </w:r>
      <w:r w:rsidR="001976C8" w:rsidRPr="002F6943">
        <w:rPr>
          <w:rFonts w:ascii="Times New Roman" w:hAnsi="Times New Roman" w:cs="Times New Roman"/>
          <w:sz w:val="28"/>
          <w:szCs w:val="28"/>
        </w:rPr>
        <w:t xml:space="preserve"> По каждому показателю участникам конкурса выставляются оценки в виде баллов согласно приложению № 3 к Положению.</w:t>
      </w:r>
    </w:p>
    <w:p w:rsidR="00041A81" w:rsidRPr="002F6943" w:rsidRDefault="00462693" w:rsidP="00041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5.4.</w:t>
      </w:r>
      <w:r w:rsidR="00041A81" w:rsidRPr="002F6943">
        <w:rPr>
          <w:rFonts w:ascii="Times New Roman" w:hAnsi="Times New Roman" w:cs="Times New Roman"/>
          <w:sz w:val="28"/>
          <w:szCs w:val="28"/>
        </w:rPr>
        <w:t xml:space="preserve">По результатам первого </w:t>
      </w:r>
      <w:r w:rsidR="00D05666" w:rsidRPr="002F6943">
        <w:rPr>
          <w:rFonts w:ascii="Times New Roman" w:hAnsi="Times New Roman" w:cs="Times New Roman"/>
          <w:sz w:val="28"/>
          <w:szCs w:val="28"/>
        </w:rPr>
        <w:t>этапа</w:t>
      </w:r>
      <w:r w:rsidR="00041A81" w:rsidRPr="002F6943">
        <w:rPr>
          <w:rFonts w:ascii="Times New Roman" w:hAnsi="Times New Roman" w:cs="Times New Roman"/>
          <w:sz w:val="28"/>
          <w:szCs w:val="28"/>
        </w:rPr>
        <w:t xml:space="preserve"> Министерство формирует итоговый список </w:t>
      </w:r>
      <w:r w:rsidR="00416C3F" w:rsidRPr="002F6943"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="00041A81" w:rsidRPr="002F6943">
        <w:rPr>
          <w:rFonts w:ascii="Times New Roman" w:hAnsi="Times New Roman" w:cs="Times New Roman"/>
          <w:sz w:val="28"/>
          <w:szCs w:val="28"/>
        </w:rPr>
        <w:t xml:space="preserve">прошедших во второй </w:t>
      </w:r>
      <w:r w:rsidR="00D05666" w:rsidRPr="002F6943">
        <w:rPr>
          <w:rFonts w:ascii="Times New Roman" w:hAnsi="Times New Roman" w:cs="Times New Roman"/>
          <w:sz w:val="28"/>
          <w:szCs w:val="28"/>
        </w:rPr>
        <w:t>этап</w:t>
      </w:r>
      <w:r w:rsidR="00041A81" w:rsidRPr="002F6943">
        <w:rPr>
          <w:rFonts w:ascii="Times New Roman" w:hAnsi="Times New Roman" w:cs="Times New Roman"/>
          <w:sz w:val="28"/>
          <w:szCs w:val="28"/>
        </w:rPr>
        <w:t xml:space="preserve">. В течение 10 календарных дней с момента завершения первого </w:t>
      </w:r>
      <w:r w:rsidR="00D05666" w:rsidRPr="002F6943">
        <w:rPr>
          <w:rFonts w:ascii="Times New Roman" w:hAnsi="Times New Roman" w:cs="Times New Roman"/>
          <w:sz w:val="28"/>
          <w:szCs w:val="28"/>
        </w:rPr>
        <w:t>этапа</w:t>
      </w:r>
      <w:r w:rsidR="00041A81" w:rsidRPr="002F6943">
        <w:rPr>
          <w:rFonts w:ascii="Times New Roman" w:hAnsi="Times New Roman" w:cs="Times New Roman"/>
          <w:sz w:val="28"/>
          <w:szCs w:val="28"/>
        </w:rPr>
        <w:t xml:space="preserve"> Министерство размещае</w:t>
      </w:r>
      <w:r w:rsidR="00D05666" w:rsidRPr="002F6943">
        <w:rPr>
          <w:rFonts w:ascii="Times New Roman" w:hAnsi="Times New Roman" w:cs="Times New Roman"/>
          <w:sz w:val="28"/>
          <w:szCs w:val="28"/>
        </w:rPr>
        <w:t xml:space="preserve">т </w:t>
      </w:r>
      <w:r w:rsidR="00173231" w:rsidRPr="002F6943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041A81" w:rsidRPr="002F6943">
        <w:rPr>
          <w:rFonts w:ascii="Times New Roman" w:hAnsi="Times New Roman" w:cs="Times New Roman"/>
          <w:sz w:val="28"/>
          <w:szCs w:val="28"/>
        </w:rPr>
        <w:t>на интерактивном портале Министерств</w:t>
      </w:r>
      <w:r w:rsidR="00B6300B" w:rsidRPr="002F6943">
        <w:rPr>
          <w:rFonts w:ascii="Times New Roman" w:hAnsi="Times New Roman" w:cs="Times New Roman"/>
          <w:sz w:val="28"/>
          <w:szCs w:val="28"/>
        </w:rPr>
        <w:t>а</w:t>
      </w:r>
      <w:r w:rsidR="00041A81" w:rsidRPr="002F6943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041A81" w:rsidRPr="002F6943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коммуникационной сети «Интернет» по адресу: </w:t>
      </w:r>
      <w:hyperlink r:id="rId5" w:history="1">
        <w:r w:rsidR="00041A81" w:rsidRPr="002F6943">
          <w:rPr>
            <w:rStyle w:val="a6"/>
            <w:rFonts w:ascii="Times New Roman" w:hAnsi="Times New Roman" w:cs="Times New Roman"/>
            <w:sz w:val="28"/>
            <w:szCs w:val="28"/>
          </w:rPr>
          <w:t>https://ufz-kemerovo.ru/</w:t>
        </w:r>
      </w:hyperlink>
      <w:r w:rsidR="00041A81" w:rsidRPr="002F6943">
        <w:rPr>
          <w:rFonts w:ascii="Times New Roman" w:hAnsi="Times New Roman" w:cs="Times New Roman"/>
          <w:sz w:val="28"/>
          <w:szCs w:val="28"/>
        </w:rPr>
        <w:t xml:space="preserve"> и назначает дату проведения второго этапа конкурса.</w:t>
      </w:r>
    </w:p>
    <w:p w:rsidR="00681372" w:rsidRDefault="00051DCC" w:rsidP="00681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5.</w:t>
      </w:r>
      <w:r w:rsidR="001976C8" w:rsidRPr="002F6943">
        <w:rPr>
          <w:rFonts w:ascii="Times New Roman" w:hAnsi="Times New Roman" w:cs="Times New Roman"/>
          <w:sz w:val="28"/>
          <w:szCs w:val="28"/>
        </w:rPr>
        <w:t>5</w:t>
      </w:r>
      <w:r w:rsidRPr="002F6943">
        <w:rPr>
          <w:rFonts w:ascii="Times New Roman" w:hAnsi="Times New Roman" w:cs="Times New Roman"/>
          <w:sz w:val="28"/>
          <w:szCs w:val="28"/>
        </w:rPr>
        <w:t xml:space="preserve">. На втором этапе проводится </w:t>
      </w:r>
      <w:r w:rsidR="003C5F05" w:rsidRPr="002F6943">
        <w:rPr>
          <w:rFonts w:ascii="Times New Roman" w:hAnsi="Times New Roman" w:cs="Times New Roman"/>
          <w:sz w:val="28"/>
          <w:szCs w:val="28"/>
        </w:rPr>
        <w:t>презентация</w:t>
      </w:r>
      <w:r w:rsidR="0038198D">
        <w:rPr>
          <w:rFonts w:ascii="Times New Roman" w:hAnsi="Times New Roman" w:cs="Times New Roman"/>
          <w:sz w:val="28"/>
          <w:szCs w:val="28"/>
        </w:rPr>
        <w:t xml:space="preserve">участником конкурса видеоролика о </w:t>
      </w:r>
      <w:r w:rsidRPr="002F6943">
        <w:rPr>
          <w:rFonts w:ascii="Times New Roman" w:hAnsi="Times New Roman" w:cs="Times New Roman"/>
          <w:sz w:val="28"/>
          <w:szCs w:val="28"/>
        </w:rPr>
        <w:t>работ</w:t>
      </w:r>
      <w:r w:rsidR="0038198D">
        <w:rPr>
          <w:rFonts w:ascii="Times New Roman" w:hAnsi="Times New Roman" w:cs="Times New Roman"/>
          <w:sz w:val="28"/>
          <w:szCs w:val="28"/>
        </w:rPr>
        <w:t>е</w:t>
      </w:r>
      <w:r w:rsidRPr="002F6943">
        <w:rPr>
          <w:rFonts w:ascii="Times New Roman" w:hAnsi="Times New Roman" w:cs="Times New Roman"/>
          <w:sz w:val="28"/>
          <w:szCs w:val="28"/>
        </w:rPr>
        <w:t xml:space="preserve"> по трудоустройству инвалидов</w:t>
      </w:r>
      <w:r w:rsidR="0038198D">
        <w:rPr>
          <w:rFonts w:ascii="Times New Roman" w:hAnsi="Times New Roman" w:cs="Times New Roman"/>
          <w:sz w:val="28"/>
          <w:szCs w:val="28"/>
        </w:rPr>
        <w:t xml:space="preserve"> (</w:t>
      </w:r>
      <w:r w:rsidR="0038198D" w:rsidRPr="002F6943">
        <w:rPr>
          <w:rFonts w:ascii="Times New Roman" w:hAnsi="Times New Roman" w:cs="Times New Roman"/>
          <w:sz w:val="28"/>
          <w:szCs w:val="28"/>
        </w:rPr>
        <w:t>видеоролик в любом формате, продолжительностью не менее 1 мин и не более 10 мин)</w:t>
      </w:r>
      <w:r w:rsidR="0038198D">
        <w:rPr>
          <w:rFonts w:ascii="Times New Roman" w:hAnsi="Times New Roman" w:cs="Times New Roman"/>
          <w:sz w:val="28"/>
          <w:szCs w:val="28"/>
        </w:rPr>
        <w:t>.</w:t>
      </w:r>
    </w:p>
    <w:p w:rsidR="0038198D" w:rsidRPr="002F6943" w:rsidRDefault="0038198D" w:rsidP="00681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2D4" w:rsidRPr="002F6943" w:rsidRDefault="004852D4" w:rsidP="002A2E3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4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994748" w:rsidRPr="002F6943" w:rsidRDefault="00994748" w:rsidP="00994748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52D4" w:rsidRPr="002F6943" w:rsidRDefault="002A2E3B" w:rsidP="00C660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6</w:t>
      </w:r>
      <w:r w:rsidR="004852D4" w:rsidRPr="002F6943">
        <w:rPr>
          <w:rFonts w:ascii="Times New Roman" w:hAnsi="Times New Roman" w:cs="Times New Roman"/>
          <w:sz w:val="28"/>
          <w:szCs w:val="28"/>
        </w:rPr>
        <w:t>.1. Итоговые оценки участник</w:t>
      </w:r>
      <w:r w:rsidR="00C660A8" w:rsidRPr="002F6943">
        <w:rPr>
          <w:rFonts w:ascii="Times New Roman" w:hAnsi="Times New Roman" w:cs="Times New Roman"/>
          <w:sz w:val="28"/>
          <w:szCs w:val="28"/>
        </w:rPr>
        <w:t xml:space="preserve">ов конкурса определяются </w:t>
      </w:r>
      <w:r w:rsidR="004852D4" w:rsidRPr="002F6943">
        <w:rPr>
          <w:rFonts w:ascii="Times New Roman" w:hAnsi="Times New Roman" w:cs="Times New Roman"/>
          <w:sz w:val="28"/>
          <w:szCs w:val="28"/>
        </w:rPr>
        <w:t>Комиссией путем суммирования балл</w:t>
      </w:r>
      <w:r w:rsidR="00C660A8" w:rsidRPr="002F6943">
        <w:rPr>
          <w:rFonts w:ascii="Times New Roman" w:hAnsi="Times New Roman" w:cs="Times New Roman"/>
          <w:sz w:val="28"/>
          <w:szCs w:val="28"/>
        </w:rPr>
        <w:t xml:space="preserve">ов по всем показателям с учетом </w:t>
      </w:r>
      <w:r w:rsidR="004852D4" w:rsidRPr="002F6943">
        <w:rPr>
          <w:rFonts w:ascii="Times New Roman" w:hAnsi="Times New Roman" w:cs="Times New Roman"/>
          <w:sz w:val="28"/>
          <w:szCs w:val="28"/>
        </w:rPr>
        <w:t>информации, представленной о</w:t>
      </w:r>
      <w:r w:rsidR="00994748" w:rsidRPr="002F6943">
        <w:rPr>
          <w:rFonts w:ascii="Times New Roman" w:hAnsi="Times New Roman" w:cs="Times New Roman"/>
          <w:sz w:val="28"/>
          <w:szCs w:val="28"/>
        </w:rPr>
        <w:t>рганизацией о проводимой работе по трудоустройству инвалидов</w:t>
      </w:r>
      <w:r w:rsidR="004852D4" w:rsidRPr="002F6943">
        <w:rPr>
          <w:rFonts w:ascii="Times New Roman" w:hAnsi="Times New Roman" w:cs="Times New Roman"/>
          <w:sz w:val="28"/>
          <w:szCs w:val="28"/>
        </w:rPr>
        <w:t>.</w:t>
      </w:r>
    </w:p>
    <w:p w:rsidR="00681372" w:rsidRPr="002F6943" w:rsidRDefault="002A2E3B" w:rsidP="00B61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6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.2.Итоги </w:t>
      </w:r>
      <w:r w:rsidR="00C660A8" w:rsidRPr="002F6943">
        <w:rPr>
          <w:rFonts w:ascii="Times New Roman" w:hAnsi="Times New Roman" w:cs="Times New Roman"/>
          <w:sz w:val="28"/>
          <w:szCs w:val="28"/>
        </w:rPr>
        <w:t xml:space="preserve">конкурса подводит Комиссия. </w:t>
      </w:r>
      <w:r w:rsidR="004852D4" w:rsidRPr="002F6943">
        <w:rPr>
          <w:rFonts w:ascii="Times New Roman" w:hAnsi="Times New Roman" w:cs="Times New Roman"/>
          <w:sz w:val="28"/>
          <w:szCs w:val="28"/>
        </w:rPr>
        <w:t>Победителем конкурс</w:t>
      </w:r>
      <w:r w:rsidR="00C660A8" w:rsidRPr="002F6943">
        <w:rPr>
          <w:rFonts w:ascii="Times New Roman" w:hAnsi="Times New Roman" w:cs="Times New Roman"/>
          <w:sz w:val="28"/>
          <w:szCs w:val="28"/>
        </w:rPr>
        <w:t xml:space="preserve">а считается участник, набравший наибольшее количество баллов. </w:t>
      </w:r>
      <w:r w:rsidR="00681372" w:rsidRPr="002F6943">
        <w:rPr>
          <w:rFonts w:ascii="Times New Roman" w:hAnsi="Times New Roman" w:cs="Times New Roman"/>
          <w:sz w:val="28"/>
          <w:szCs w:val="28"/>
        </w:rPr>
        <w:t xml:space="preserve">При равном количестве полученных баллов в одной номинации у нескольких участников места распределяются на основании решения председателя </w:t>
      </w:r>
      <w:r w:rsidR="00B61402" w:rsidRPr="002F6943">
        <w:rPr>
          <w:rFonts w:ascii="Times New Roman" w:hAnsi="Times New Roman" w:cs="Times New Roman"/>
          <w:sz w:val="28"/>
          <w:szCs w:val="28"/>
        </w:rPr>
        <w:t>К</w:t>
      </w:r>
      <w:r w:rsidR="00681372" w:rsidRPr="002F6943">
        <w:rPr>
          <w:rFonts w:ascii="Times New Roman" w:hAnsi="Times New Roman" w:cs="Times New Roman"/>
          <w:sz w:val="28"/>
          <w:szCs w:val="28"/>
        </w:rPr>
        <w:t>омиссии, который имеет право решающего голоса.</w:t>
      </w:r>
    </w:p>
    <w:p w:rsidR="004852D4" w:rsidRPr="002F6943" w:rsidRDefault="002A2E3B" w:rsidP="006A08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6</w:t>
      </w:r>
      <w:r w:rsidR="004852D4" w:rsidRPr="002F6943">
        <w:rPr>
          <w:rFonts w:ascii="Times New Roman" w:hAnsi="Times New Roman" w:cs="Times New Roman"/>
          <w:sz w:val="28"/>
          <w:szCs w:val="28"/>
        </w:rPr>
        <w:t>.</w:t>
      </w:r>
      <w:r w:rsidR="003C0A50">
        <w:rPr>
          <w:rFonts w:ascii="Times New Roman" w:hAnsi="Times New Roman" w:cs="Times New Roman"/>
          <w:sz w:val="28"/>
          <w:szCs w:val="28"/>
        </w:rPr>
        <w:t>3</w:t>
      </w:r>
      <w:r w:rsidR="004852D4" w:rsidRPr="002F6943">
        <w:rPr>
          <w:rFonts w:ascii="Times New Roman" w:hAnsi="Times New Roman" w:cs="Times New Roman"/>
          <w:sz w:val="28"/>
          <w:szCs w:val="28"/>
        </w:rPr>
        <w:t xml:space="preserve">. Итоги конкурса 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</w:t>
      </w:r>
      <w:r w:rsidR="004852D4" w:rsidRPr="002F6943">
        <w:rPr>
          <w:rFonts w:ascii="Times New Roman" w:hAnsi="Times New Roman" w:cs="Times New Roman"/>
          <w:sz w:val="28"/>
          <w:szCs w:val="28"/>
        </w:rPr>
        <w:t>утверждается председателем Коми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ссии и подписывается секретарем </w:t>
      </w:r>
      <w:r w:rsidR="004852D4" w:rsidRPr="002F6943">
        <w:rPr>
          <w:rFonts w:ascii="Times New Roman" w:hAnsi="Times New Roman" w:cs="Times New Roman"/>
          <w:sz w:val="28"/>
          <w:szCs w:val="28"/>
        </w:rPr>
        <w:t>и членами Комиссии.</w:t>
      </w:r>
    </w:p>
    <w:p w:rsidR="00B61402" w:rsidRPr="002F6943" w:rsidRDefault="002A2E3B" w:rsidP="00041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6</w:t>
      </w:r>
      <w:r w:rsidR="004852D4" w:rsidRPr="002F6943">
        <w:rPr>
          <w:rFonts w:ascii="Times New Roman" w:hAnsi="Times New Roman" w:cs="Times New Roman"/>
          <w:sz w:val="28"/>
          <w:szCs w:val="28"/>
        </w:rPr>
        <w:t>.</w:t>
      </w:r>
      <w:r w:rsidR="003C0A50">
        <w:rPr>
          <w:rFonts w:ascii="Times New Roman" w:hAnsi="Times New Roman" w:cs="Times New Roman"/>
          <w:sz w:val="28"/>
          <w:szCs w:val="28"/>
        </w:rPr>
        <w:t>4</w:t>
      </w:r>
      <w:r w:rsidR="004852D4" w:rsidRPr="002F6943">
        <w:rPr>
          <w:rFonts w:ascii="Times New Roman" w:hAnsi="Times New Roman" w:cs="Times New Roman"/>
          <w:sz w:val="28"/>
          <w:szCs w:val="28"/>
        </w:rPr>
        <w:t>.</w:t>
      </w:r>
      <w:r w:rsidR="00B61402" w:rsidRPr="002F6943">
        <w:rPr>
          <w:rFonts w:ascii="Times New Roman" w:hAnsi="Times New Roman" w:cs="Times New Roman"/>
          <w:sz w:val="28"/>
          <w:szCs w:val="28"/>
        </w:rPr>
        <w:tab/>
        <w:t>Призеры конкурса награждаются дипломами, которые вручаются на мероприятии</w:t>
      </w:r>
      <w:r w:rsidR="00041A81" w:rsidRPr="002F6943">
        <w:rPr>
          <w:rFonts w:ascii="Times New Roman" w:hAnsi="Times New Roman" w:cs="Times New Roman"/>
          <w:sz w:val="28"/>
          <w:szCs w:val="28"/>
        </w:rPr>
        <w:t xml:space="preserve"> по подведению итогов Конкурса. </w:t>
      </w:r>
      <w:r w:rsidR="00B61402" w:rsidRPr="002F6943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041A81" w:rsidRPr="002F6943">
        <w:rPr>
          <w:rFonts w:ascii="Times New Roman" w:hAnsi="Times New Roman" w:cs="Times New Roman"/>
          <w:sz w:val="28"/>
          <w:szCs w:val="28"/>
        </w:rPr>
        <w:t>к</w:t>
      </w:r>
      <w:r w:rsidR="00B61402" w:rsidRPr="002F6943">
        <w:rPr>
          <w:rFonts w:ascii="Times New Roman" w:hAnsi="Times New Roman" w:cs="Times New Roman"/>
          <w:sz w:val="28"/>
          <w:szCs w:val="28"/>
        </w:rPr>
        <w:t xml:space="preserve">онкурса награждаются специальными наградами, устанавливаемыми </w:t>
      </w:r>
      <w:r w:rsidR="00041A81" w:rsidRPr="002F6943">
        <w:rPr>
          <w:rFonts w:ascii="Times New Roman" w:hAnsi="Times New Roman" w:cs="Times New Roman"/>
          <w:sz w:val="28"/>
          <w:szCs w:val="28"/>
        </w:rPr>
        <w:t>Комиссией</w:t>
      </w:r>
      <w:r w:rsidR="00B61402" w:rsidRPr="002F6943">
        <w:rPr>
          <w:rFonts w:ascii="Times New Roman" w:hAnsi="Times New Roman" w:cs="Times New Roman"/>
          <w:sz w:val="28"/>
          <w:szCs w:val="28"/>
        </w:rPr>
        <w:t>.</w:t>
      </w:r>
    </w:p>
    <w:p w:rsidR="008169C3" w:rsidRPr="002F6943" w:rsidRDefault="002A2E3B" w:rsidP="003C5F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43">
        <w:rPr>
          <w:rFonts w:ascii="Times New Roman" w:hAnsi="Times New Roman" w:cs="Times New Roman"/>
          <w:sz w:val="28"/>
          <w:szCs w:val="28"/>
        </w:rPr>
        <w:t>6</w:t>
      </w:r>
      <w:r w:rsidR="004852D4" w:rsidRPr="002F6943">
        <w:rPr>
          <w:rFonts w:ascii="Times New Roman" w:hAnsi="Times New Roman" w:cs="Times New Roman"/>
          <w:sz w:val="28"/>
          <w:szCs w:val="28"/>
        </w:rPr>
        <w:t>.</w:t>
      </w:r>
      <w:r w:rsidR="003C0A50">
        <w:rPr>
          <w:rFonts w:ascii="Times New Roman" w:hAnsi="Times New Roman" w:cs="Times New Roman"/>
          <w:sz w:val="28"/>
          <w:szCs w:val="28"/>
        </w:rPr>
        <w:t>5</w:t>
      </w:r>
      <w:r w:rsidR="004852D4" w:rsidRPr="002F6943">
        <w:rPr>
          <w:rFonts w:ascii="Times New Roman" w:hAnsi="Times New Roman" w:cs="Times New Roman"/>
          <w:sz w:val="28"/>
          <w:szCs w:val="28"/>
        </w:rPr>
        <w:t>. Итоги конкурса осве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щаются на интерактивном портале Министерства труда и занятости населения Кузбасса </w:t>
      </w:r>
      <w:r w:rsidR="004852D4" w:rsidRPr="002F6943">
        <w:rPr>
          <w:rFonts w:ascii="Times New Roman" w:hAnsi="Times New Roman" w:cs="Times New Roman"/>
          <w:sz w:val="28"/>
          <w:szCs w:val="28"/>
        </w:rPr>
        <w:t>в информационно-коммуникацио</w:t>
      </w:r>
      <w:r w:rsidR="006A08FA" w:rsidRPr="002F6943">
        <w:rPr>
          <w:rFonts w:ascii="Times New Roman" w:hAnsi="Times New Roman" w:cs="Times New Roman"/>
          <w:sz w:val="28"/>
          <w:szCs w:val="28"/>
        </w:rPr>
        <w:t xml:space="preserve">нной сети «Интернет» по адресу: </w:t>
      </w:r>
      <w:hyperlink r:id="rId6" w:history="1">
        <w:r w:rsidR="006A08FA" w:rsidRPr="002F6943">
          <w:rPr>
            <w:rStyle w:val="a6"/>
            <w:rFonts w:ascii="Times New Roman" w:hAnsi="Times New Roman" w:cs="Times New Roman"/>
            <w:sz w:val="28"/>
            <w:szCs w:val="28"/>
          </w:rPr>
          <w:t>https://ufz-kemerovo.ru/</w:t>
        </w:r>
      </w:hyperlink>
    </w:p>
    <w:sectPr w:rsidR="008169C3" w:rsidRPr="002F6943" w:rsidSect="0077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426"/>
    <w:multiLevelType w:val="multilevel"/>
    <w:tmpl w:val="3DE851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CB2CB2"/>
    <w:multiLevelType w:val="multilevel"/>
    <w:tmpl w:val="6A4C5C7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B55368A"/>
    <w:multiLevelType w:val="hybridMultilevel"/>
    <w:tmpl w:val="2D988D4A"/>
    <w:lvl w:ilvl="0" w:tplc="0F023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B03DE5"/>
    <w:multiLevelType w:val="hybridMultilevel"/>
    <w:tmpl w:val="6E180B78"/>
    <w:lvl w:ilvl="0" w:tplc="0F023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D15177"/>
    <w:multiLevelType w:val="hybridMultilevel"/>
    <w:tmpl w:val="950A2F50"/>
    <w:lvl w:ilvl="0" w:tplc="0F023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E59D9"/>
    <w:multiLevelType w:val="multilevel"/>
    <w:tmpl w:val="21FC4D8A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2023E5F"/>
    <w:multiLevelType w:val="hybridMultilevel"/>
    <w:tmpl w:val="2C88D400"/>
    <w:lvl w:ilvl="0" w:tplc="0F023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6668CC"/>
    <w:multiLevelType w:val="hybridMultilevel"/>
    <w:tmpl w:val="39F4C1EA"/>
    <w:lvl w:ilvl="0" w:tplc="0F02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C4B81"/>
    <w:multiLevelType w:val="hybridMultilevel"/>
    <w:tmpl w:val="0C42B742"/>
    <w:lvl w:ilvl="0" w:tplc="0F0233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6FDE"/>
    <w:rsid w:val="00000217"/>
    <w:rsid w:val="0003408F"/>
    <w:rsid w:val="00041A81"/>
    <w:rsid w:val="00051DCC"/>
    <w:rsid w:val="00157863"/>
    <w:rsid w:val="00173231"/>
    <w:rsid w:val="001817A1"/>
    <w:rsid w:val="001976C8"/>
    <w:rsid w:val="0020784A"/>
    <w:rsid w:val="0023537A"/>
    <w:rsid w:val="002729B9"/>
    <w:rsid w:val="002A2E3B"/>
    <w:rsid w:val="002C64C3"/>
    <w:rsid w:val="002F6943"/>
    <w:rsid w:val="0038198D"/>
    <w:rsid w:val="003C0A50"/>
    <w:rsid w:val="003C5F05"/>
    <w:rsid w:val="00416C3F"/>
    <w:rsid w:val="004429DC"/>
    <w:rsid w:val="00455B86"/>
    <w:rsid w:val="00457768"/>
    <w:rsid w:val="00462693"/>
    <w:rsid w:val="004852D4"/>
    <w:rsid w:val="004C6B43"/>
    <w:rsid w:val="00661F0B"/>
    <w:rsid w:val="00681372"/>
    <w:rsid w:val="0069763A"/>
    <w:rsid w:val="006A08FA"/>
    <w:rsid w:val="007658A5"/>
    <w:rsid w:val="00771A91"/>
    <w:rsid w:val="007C75E1"/>
    <w:rsid w:val="007F4D4D"/>
    <w:rsid w:val="008169C3"/>
    <w:rsid w:val="00934F0B"/>
    <w:rsid w:val="0098770C"/>
    <w:rsid w:val="00994748"/>
    <w:rsid w:val="009A7C2C"/>
    <w:rsid w:val="00A3047B"/>
    <w:rsid w:val="00AB006F"/>
    <w:rsid w:val="00AB2B44"/>
    <w:rsid w:val="00AD5F0B"/>
    <w:rsid w:val="00AF4968"/>
    <w:rsid w:val="00B61402"/>
    <w:rsid w:val="00B6300B"/>
    <w:rsid w:val="00BD4ED5"/>
    <w:rsid w:val="00C35A10"/>
    <w:rsid w:val="00C660A8"/>
    <w:rsid w:val="00C85FD0"/>
    <w:rsid w:val="00D05666"/>
    <w:rsid w:val="00D6194B"/>
    <w:rsid w:val="00E50C44"/>
    <w:rsid w:val="00E85F65"/>
    <w:rsid w:val="00E96FDE"/>
    <w:rsid w:val="00F067AA"/>
    <w:rsid w:val="00F4795E"/>
    <w:rsid w:val="00F9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2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08FA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locked/>
    <w:rsid w:val="007C75E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7C75E1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2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08FA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locked/>
    <w:rsid w:val="007C75E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7C75E1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z-kemerovo.ru/" TargetMode="External"/><Relationship Id="rId5" Type="http://schemas.openxmlformats.org/officeDocument/2006/relationships/hyperlink" Target="https://ufz-kemerovo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</dc:creator>
  <cp:lastModifiedBy>Админ</cp:lastModifiedBy>
  <cp:revision>15</cp:revision>
  <cp:lastPrinted>2022-12-30T06:27:00Z</cp:lastPrinted>
  <dcterms:created xsi:type="dcterms:W3CDTF">2022-12-19T11:26:00Z</dcterms:created>
  <dcterms:modified xsi:type="dcterms:W3CDTF">2023-01-24T02:00:00Z</dcterms:modified>
</cp:coreProperties>
</file>